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F1E9" w14:textId="3CC4E9B5" w:rsidR="00C61A18" w:rsidRDefault="006F2594" w:rsidP="001E6713">
      <w:pPr>
        <w:jc w:val="center"/>
        <w:rPr>
          <w:b/>
          <w:sz w:val="36"/>
          <w:szCs w:val="24"/>
          <w:lang w:val="fr-FR"/>
        </w:rPr>
      </w:pP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</w:r>
      <w:r>
        <w:rPr>
          <w:b/>
          <w:sz w:val="36"/>
          <w:szCs w:val="24"/>
          <w:lang w:val="fr-FR"/>
        </w:rPr>
        <w:tab/>
        <w:t>MODEL</w:t>
      </w:r>
    </w:p>
    <w:p w14:paraId="67A98DA1" w14:textId="3618801F" w:rsidR="00703668" w:rsidRPr="009B3379" w:rsidRDefault="00414208" w:rsidP="001E6713">
      <w:pPr>
        <w:jc w:val="center"/>
        <w:rPr>
          <w:b/>
          <w:sz w:val="36"/>
          <w:szCs w:val="24"/>
          <w:lang w:val="fr-FR"/>
        </w:rPr>
      </w:pPr>
      <w:r w:rsidRPr="009B3379">
        <w:rPr>
          <w:b/>
          <w:sz w:val="36"/>
          <w:szCs w:val="24"/>
          <w:lang w:val="fr-FR"/>
        </w:rPr>
        <w:t>Scrisoare de In</w:t>
      </w:r>
      <w:r>
        <w:rPr>
          <w:b/>
          <w:sz w:val="36"/>
          <w:szCs w:val="24"/>
          <w:lang w:val="ro-RO"/>
        </w:rPr>
        <w:t>t</w:t>
      </w:r>
      <w:r w:rsidRPr="009B3379">
        <w:rPr>
          <w:b/>
          <w:sz w:val="36"/>
          <w:szCs w:val="24"/>
          <w:lang w:val="fr-FR"/>
        </w:rPr>
        <w:t>enţ</w:t>
      </w:r>
      <w:r w:rsidR="009E0CFA" w:rsidRPr="009B3379">
        <w:rPr>
          <w:b/>
          <w:sz w:val="36"/>
          <w:szCs w:val="24"/>
          <w:lang w:val="fr-FR"/>
        </w:rPr>
        <w:t>ie</w:t>
      </w:r>
    </w:p>
    <w:p w14:paraId="6EAB368C" w14:textId="7D0C1E05" w:rsidR="000131AB" w:rsidRPr="009B3379" w:rsidRDefault="006F2594" w:rsidP="001E6713">
      <w:pPr>
        <w:jc w:val="center"/>
        <w:rPr>
          <w:sz w:val="36"/>
          <w:szCs w:val="24"/>
          <w:lang w:val="fr-FR"/>
        </w:rPr>
      </w:pPr>
      <w:r>
        <w:rPr>
          <w:sz w:val="36"/>
          <w:szCs w:val="24"/>
          <w:lang w:val="fr-FR"/>
        </w:rPr>
        <w:t>p</w:t>
      </w:r>
      <w:r w:rsidR="000131AB" w:rsidRPr="009B3379">
        <w:rPr>
          <w:sz w:val="36"/>
          <w:szCs w:val="24"/>
          <w:lang w:val="fr-FR"/>
        </w:rPr>
        <w:t>rivind candidatura pentru pozi</w:t>
      </w:r>
      <w:r w:rsidR="00414208" w:rsidRPr="009B3379">
        <w:rPr>
          <w:sz w:val="36"/>
          <w:szCs w:val="24"/>
          <w:lang w:val="fr-FR"/>
        </w:rPr>
        <w:t>ţ</w:t>
      </w:r>
      <w:r w:rsidR="000131AB" w:rsidRPr="009B3379">
        <w:rPr>
          <w:sz w:val="36"/>
          <w:szCs w:val="24"/>
          <w:lang w:val="fr-FR"/>
        </w:rPr>
        <w:t>ia de</w:t>
      </w:r>
      <w:r w:rsidR="00E602D9" w:rsidRPr="009B3379">
        <w:rPr>
          <w:sz w:val="36"/>
          <w:szCs w:val="24"/>
          <w:lang w:val="fr-FR"/>
        </w:rPr>
        <w:t xml:space="preserve"> </w:t>
      </w:r>
      <w:r w:rsidR="00230F53">
        <w:rPr>
          <w:sz w:val="36"/>
          <w:szCs w:val="24"/>
          <w:lang w:val="fr-FR"/>
        </w:rPr>
        <w:t xml:space="preserve">Director General </w:t>
      </w:r>
      <w:r>
        <w:rPr>
          <w:sz w:val="36"/>
          <w:szCs w:val="24"/>
          <w:lang w:val="fr-FR"/>
        </w:rPr>
        <w:t>al Distributie Energie Electrică</w:t>
      </w:r>
      <w:r w:rsidR="00230F53">
        <w:rPr>
          <w:sz w:val="36"/>
          <w:szCs w:val="24"/>
          <w:lang w:val="fr-FR"/>
        </w:rPr>
        <w:t xml:space="preserve"> Romania</w:t>
      </w:r>
      <w:r w:rsidR="009E326D" w:rsidRPr="009E326D">
        <w:rPr>
          <w:sz w:val="36"/>
          <w:szCs w:val="24"/>
          <w:lang w:val="fr-FR"/>
        </w:rPr>
        <w:t xml:space="preserve"> </w:t>
      </w:r>
      <w:r w:rsidR="009E326D">
        <w:rPr>
          <w:sz w:val="36"/>
          <w:szCs w:val="24"/>
          <w:lang w:val="fr-FR"/>
        </w:rPr>
        <w:t>S.A.</w:t>
      </w:r>
    </w:p>
    <w:p w14:paraId="395889A1" w14:textId="77777777" w:rsidR="000131AB" w:rsidRPr="009B3379" w:rsidRDefault="000131AB" w:rsidP="001E6713">
      <w:pPr>
        <w:jc w:val="center"/>
        <w:rPr>
          <w:sz w:val="36"/>
          <w:szCs w:val="24"/>
          <w:lang w:val="fr-FR"/>
        </w:rPr>
      </w:pPr>
    </w:p>
    <w:p w14:paraId="14A4A734" w14:textId="35B809F1" w:rsidR="00414208" w:rsidRPr="009B3379" w:rsidRDefault="00414208" w:rsidP="00230F53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x-none"/>
        </w:rPr>
        <w:t>Subsemnatul...</w:t>
      </w:r>
      <w:r w:rsidR="00E602D9" w:rsidRPr="009B3379">
        <w:rPr>
          <w:rFonts w:ascii="Calibri" w:hAnsi="Calibri" w:cs="Calibri"/>
          <w:sz w:val="24"/>
          <w:szCs w:val="24"/>
          <w:lang w:val="fr-FR"/>
        </w:rPr>
        <w:t>...</w:t>
      </w:r>
      <w:r>
        <w:rPr>
          <w:rFonts w:ascii="Calibri" w:hAnsi="Calibri" w:cs="Calibri"/>
          <w:sz w:val="24"/>
          <w:szCs w:val="24"/>
          <w:lang w:val="x-none"/>
        </w:rPr>
        <w:t>, în calitate de Candidat în procesul de recrutare pentru poziţia de</w:t>
      </w:r>
      <w:r w:rsidR="00EB7F2D" w:rsidRPr="009B3379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230F53" w:rsidRPr="00230F53">
        <w:rPr>
          <w:rFonts w:ascii="Calibri" w:hAnsi="Calibri" w:cs="Calibri"/>
          <w:sz w:val="24"/>
          <w:szCs w:val="24"/>
          <w:lang w:val="fr-FR"/>
        </w:rPr>
        <w:t xml:space="preserve">Director General al Distributie Energie </w:t>
      </w:r>
      <w:r w:rsidR="006F2594">
        <w:rPr>
          <w:rFonts w:ascii="Calibri" w:hAnsi="Calibri" w:cs="Calibri"/>
          <w:sz w:val="24"/>
          <w:szCs w:val="24"/>
          <w:lang w:val="fr-FR"/>
        </w:rPr>
        <w:t>Electrică</w:t>
      </w:r>
      <w:r w:rsidR="00230F53" w:rsidRPr="00230F53">
        <w:rPr>
          <w:rFonts w:ascii="Calibri" w:hAnsi="Calibri" w:cs="Calibri"/>
          <w:sz w:val="24"/>
          <w:szCs w:val="24"/>
          <w:lang w:val="fr-FR"/>
        </w:rPr>
        <w:t xml:space="preserve"> Romania S.A.</w:t>
      </w:r>
      <w:r w:rsidR="00230F53">
        <w:rPr>
          <w:rFonts w:ascii="Calibri" w:hAnsi="Calibri" w:cs="Calibri"/>
          <w:sz w:val="24"/>
          <w:szCs w:val="24"/>
          <w:lang w:val="fr-FR"/>
        </w:rPr>
        <w:t xml:space="preserve">, </w:t>
      </w:r>
      <w:r>
        <w:rPr>
          <w:rFonts w:ascii="Calibri" w:hAnsi="Calibri" w:cs="Calibri"/>
          <w:sz w:val="24"/>
          <w:szCs w:val="24"/>
          <w:lang w:val="x-none"/>
        </w:rPr>
        <w:t>depun prezenta</w:t>
      </w:r>
      <w:r w:rsidR="00E602D9" w:rsidRPr="009B3379">
        <w:rPr>
          <w:rFonts w:ascii="Calibri" w:hAnsi="Calibri" w:cs="Calibri"/>
          <w:sz w:val="24"/>
          <w:szCs w:val="24"/>
          <w:lang w:val="fr-FR"/>
        </w:rPr>
        <w:t xml:space="preserve"> Scrisoare de Intentie</w:t>
      </w:r>
      <w:r>
        <w:rPr>
          <w:rFonts w:ascii="Calibri" w:hAnsi="Calibri" w:cs="Calibri"/>
          <w:sz w:val="24"/>
          <w:szCs w:val="24"/>
          <w:lang w:val="x-none"/>
        </w:rPr>
        <w:t>.</w:t>
      </w:r>
    </w:p>
    <w:p w14:paraId="0BAF34D5" w14:textId="529FE39F" w:rsidR="00414208" w:rsidRDefault="00414208" w:rsidP="00414208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i/>
          <w:iCs/>
          <w:sz w:val="24"/>
          <w:szCs w:val="24"/>
          <w:lang w:val="x-none"/>
        </w:rPr>
      </w:pPr>
      <w:r w:rsidRPr="00C61A18">
        <w:rPr>
          <w:rFonts w:ascii="Calibri" w:hAnsi="Calibri" w:cs="Calibri"/>
          <w:b/>
          <w:bCs/>
          <w:sz w:val="24"/>
          <w:szCs w:val="24"/>
          <w:lang w:val="x-none"/>
        </w:rPr>
        <w:t>Motivaţia aplicaţiei:</w:t>
      </w:r>
      <w:r>
        <w:rPr>
          <w:rFonts w:ascii="Calibri" w:hAnsi="Calibri" w:cs="Calibri"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  <w:lang w:val="x-none"/>
        </w:rPr>
        <w:t>(candidatul va descrie ce elemente din experienţa sa consideră că îl recomandă pentru poziţia pentru care a aplicat).</w:t>
      </w:r>
    </w:p>
    <w:p w14:paraId="5AEC2BCB" w14:textId="77777777" w:rsidR="00C61A18" w:rsidRDefault="00C61A18" w:rsidP="00414208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i/>
          <w:iCs/>
          <w:sz w:val="24"/>
          <w:szCs w:val="24"/>
          <w:lang w:val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9"/>
        <w:gridCol w:w="4781"/>
      </w:tblGrid>
      <w:tr w:rsidR="006D1C40" w:rsidRPr="009B3379" w14:paraId="62006975" w14:textId="77777777" w:rsidTr="009E0749">
        <w:tc>
          <w:tcPr>
            <w:tcW w:w="4669" w:type="dxa"/>
          </w:tcPr>
          <w:p w14:paraId="5B8A9908" w14:textId="2A68E9D9" w:rsidR="00562161" w:rsidRPr="009B3379" w:rsidRDefault="001766C9" w:rsidP="009B3379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Cerinte </w:t>
            </w:r>
            <w:r w:rsidR="006D1C40" w:rsidRPr="00BF2551">
              <w:rPr>
                <w:b/>
                <w:sz w:val="24"/>
                <w:szCs w:val="24"/>
                <w:lang w:val="fr-FR"/>
              </w:rPr>
              <w:t xml:space="preserve">de recrutare şi </w:t>
            </w:r>
            <w:r w:rsidR="00BF2551" w:rsidRPr="00BF2551">
              <w:rPr>
                <w:b/>
                <w:sz w:val="24"/>
                <w:szCs w:val="24"/>
                <w:lang w:val="fr-FR"/>
              </w:rPr>
              <w:t>selec</w:t>
            </w:r>
            <w:r w:rsidR="00414208">
              <w:rPr>
                <w:b/>
                <w:sz w:val="24"/>
                <w:szCs w:val="24"/>
                <w:lang w:val="fr-FR"/>
              </w:rPr>
              <w:t>ţ</w:t>
            </w:r>
            <w:r w:rsidR="00BF2551">
              <w:rPr>
                <w:b/>
                <w:sz w:val="24"/>
                <w:szCs w:val="24"/>
                <w:lang w:val="fr-FR"/>
              </w:rPr>
              <w:t>ie</w:t>
            </w:r>
            <w:r w:rsidR="00C61A18">
              <w:rPr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4907" w:type="dxa"/>
          </w:tcPr>
          <w:p w14:paraId="6F1DB6F3" w14:textId="77777777" w:rsidR="006D1C40" w:rsidRPr="009B3379" w:rsidRDefault="009B3379" w:rsidP="001766C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3379">
              <w:rPr>
                <w:b/>
                <w:sz w:val="24"/>
                <w:szCs w:val="24"/>
              </w:rPr>
              <w:t xml:space="preserve">Detalii despre cum sunt indeplinite </w:t>
            </w:r>
            <w:r w:rsidR="001766C9">
              <w:rPr>
                <w:b/>
                <w:sz w:val="24"/>
                <w:szCs w:val="24"/>
              </w:rPr>
              <w:t>cerintele</w:t>
            </w:r>
          </w:p>
        </w:tc>
      </w:tr>
      <w:tr w:rsidR="006D1C40" w:rsidRPr="00BF2551" w14:paraId="050DB3F4" w14:textId="77777777" w:rsidTr="009E0749">
        <w:tc>
          <w:tcPr>
            <w:tcW w:w="4669" w:type="dxa"/>
          </w:tcPr>
          <w:p w14:paraId="44DA9DF9" w14:textId="041E197B" w:rsidR="006D1C40" w:rsidRPr="009E0749" w:rsidRDefault="00851D94" w:rsidP="001766C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Studii conform anuntului de recrutare </w:t>
            </w:r>
          </w:p>
        </w:tc>
        <w:tc>
          <w:tcPr>
            <w:tcW w:w="4907" w:type="dxa"/>
          </w:tcPr>
          <w:p w14:paraId="11EB2596" w14:textId="4F9A6CB8" w:rsidR="006D1C40" w:rsidRPr="009E0749" w:rsidRDefault="009E0CFA" w:rsidP="001766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e detaliaz</w:t>
            </w:r>
            <w:r w:rsidR="00414208">
              <w:rPr>
                <w:i/>
                <w:sz w:val="24"/>
                <w:szCs w:val="24"/>
              </w:rPr>
              <w:t>ă</w:t>
            </w:r>
            <w:r>
              <w:rPr>
                <w:i/>
                <w:sz w:val="24"/>
                <w:szCs w:val="24"/>
              </w:rPr>
              <w:t xml:space="preserve"> felul </w:t>
            </w:r>
            <w:r w:rsidR="00414208">
              <w:rPr>
                <w:i/>
                <w:sz w:val="24"/>
                <w:szCs w:val="24"/>
              </w:rPr>
              <w:t>î</w:t>
            </w:r>
            <w:r>
              <w:rPr>
                <w:i/>
                <w:sz w:val="24"/>
                <w:szCs w:val="24"/>
              </w:rPr>
              <w:t xml:space="preserve">n care este </w:t>
            </w:r>
            <w:r w:rsidR="00414208">
              <w:rPr>
                <w:i/>
                <w:sz w:val="24"/>
                <w:szCs w:val="24"/>
              </w:rPr>
              <w:t>î</w:t>
            </w:r>
            <w:r>
              <w:rPr>
                <w:i/>
                <w:sz w:val="24"/>
                <w:szCs w:val="24"/>
              </w:rPr>
              <w:t>ndeplinit</w:t>
            </w:r>
            <w:r w:rsidR="001766C9"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 xml:space="preserve"> c</w:t>
            </w:r>
            <w:r w:rsidR="001766C9">
              <w:rPr>
                <w:i/>
                <w:sz w:val="24"/>
                <w:szCs w:val="24"/>
              </w:rPr>
              <w:t xml:space="preserve">erinta </w:t>
            </w:r>
          </w:p>
        </w:tc>
      </w:tr>
      <w:tr w:rsidR="00851D94" w:rsidRPr="00BF2551" w14:paraId="35235FB7" w14:textId="77777777" w:rsidTr="009E0749">
        <w:tc>
          <w:tcPr>
            <w:tcW w:w="4669" w:type="dxa"/>
          </w:tcPr>
          <w:p w14:paraId="47D94DB5" w14:textId="7F4E6D3D" w:rsidR="00851D94" w:rsidRPr="00851D94" w:rsidRDefault="00851D94" w:rsidP="00851D9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</w:t>
            </w:r>
            <w:r w:rsidRPr="00851D94">
              <w:rPr>
                <w:sz w:val="24"/>
                <w:szCs w:val="24"/>
                <w:lang w:val="fr-FR"/>
              </w:rPr>
              <w:t>entru candidatii care nu au studii universitare de inginerie, experiența este necesar să fie în domeniul utilităților publice.</w:t>
            </w:r>
          </w:p>
        </w:tc>
        <w:tc>
          <w:tcPr>
            <w:tcW w:w="4907" w:type="dxa"/>
          </w:tcPr>
          <w:p w14:paraId="768706F8" w14:textId="2D100473" w:rsidR="00851D94" w:rsidRDefault="00C61A18" w:rsidP="001766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cerinta, doar p</w:t>
            </w:r>
            <w:r w:rsidRPr="00C61A18">
              <w:rPr>
                <w:i/>
                <w:sz w:val="24"/>
                <w:szCs w:val="24"/>
              </w:rPr>
              <w:t>entru candidatii care nu au studii universitare de inginerie</w:t>
            </w:r>
          </w:p>
        </w:tc>
      </w:tr>
      <w:tr w:rsidR="006D1C40" w:rsidRPr="00BF2551" w14:paraId="16574E6F" w14:textId="77777777" w:rsidTr="009E0749">
        <w:tc>
          <w:tcPr>
            <w:tcW w:w="4669" w:type="dxa"/>
          </w:tcPr>
          <w:p w14:paraId="65348362" w14:textId="1EB28434" w:rsidR="00851D94" w:rsidRPr="00851D94" w:rsidRDefault="00851D94" w:rsidP="00851D9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851D9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Experiență profesionala de min 10 ani </w:t>
            </w:r>
          </w:p>
          <w:p w14:paraId="6BEF46FA" w14:textId="77777777" w:rsidR="006D1C40" w:rsidRPr="009E0749" w:rsidRDefault="006D1C40" w:rsidP="00851D94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14:paraId="5582CF4B" w14:textId="41868A7E" w:rsidR="00C64B41" w:rsidRPr="009E0749" w:rsidRDefault="001766C9" w:rsidP="009E0CFA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 xml:space="preserve">Se detaliază felul în care este îndeplinita cerinta </w:t>
            </w:r>
          </w:p>
        </w:tc>
      </w:tr>
      <w:tr w:rsidR="006D1C40" w:rsidRPr="00BF2551" w14:paraId="4F2F09CA" w14:textId="77777777" w:rsidTr="009E0749">
        <w:tc>
          <w:tcPr>
            <w:tcW w:w="4669" w:type="dxa"/>
          </w:tcPr>
          <w:p w14:paraId="76219739" w14:textId="34F83B9E" w:rsidR="00851D94" w:rsidRPr="00851D94" w:rsidRDefault="00851D94" w:rsidP="00851D9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</w:t>
            </w:r>
            <w:r w:rsidRPr="00851D94">
              <w:rPr>
                <w:rFonts w:asciiTheme="minorHAnsi" w:hAnsiTheme="minorHAnsi"/>
                <w:sz w:val="24"/>
                <w:szCs w:val="24"/>
                <w:lang w:val="fr-FR"/>
              </w:rPr>
              <w:t>xperienta relevantă ca Director General sau experiență relevantă într-o poziție similară de top management (membru board sau head of business unit) minim 5 ani într-o companie cu minim 1.000 de angajați și cifră de afaceri de minim 150 milioane RON/ anual.</w:t>
            </w:r>
          </w:p>
          <w:p w14:paraId="2E68B82A" w14:textId="0A799A50" w:rsidR="006D1C40" w:rsidRPr="009E0749" w:rsidRDefault="006D1C40" w:rsidP="00851D94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14:paraId="026DF3CF" w14:textId="35063620" w:rsidR="006D1C40" w:rsidRPr="009E0749" w:rsidRDefault="00851D94" w:rsidP="009E07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</w:t>
            </w:r>
          </w:p>
        </w:tc>
      </w:tr>
      <w:tr w:rsidR="00851D94" w:rsidRPr="00C61A18" w14:paraId="5159BF99" w14:textId="77777777" w:rsidTr="009E0749">
        <w:tc>
          <w:tcPr>
            <w:tcW w:w="4669" w:type="dxa"/>
          </w:tcPr>
          <w:p w14:paraId="71BC48B0" w14:textId="77777777" w:rsidR="00851D94" w:rsidRDefault="00851D94" w:rsidP="00851D9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851D9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Pentru candidatii care nu au studii mixte (inginerie și economie) - echivalent: </w:t>
            </w:r>
          </w:p>
          <w:p w14:paraId="55F5E653" w14:textId="77777777" w:rsidR="00851D94" w:rsidRDefault="00851D94" w:rsidP="00851D94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  <w:p w14:paraId="06E4012D" w14:textId="5F3D83CB" w:rsidR="00851D94" w:rsidRDefault="00851D94" w:rsidP="00851D94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851D9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Experiență relevantă ca Director General sau experiență relevantă într-o poziție similară de top management (membru </w:t>
            </w:r>
            <w:r w:rsidRPr="00851D94">
              <w:rPr>
                <w:rFonts w:asciiTheme="minorHAnsi" w:hAnsiTheme="minorHAnsi"/>
                <w:sz w:val="24"/>
                <w:szCs w:val="24"/>
                <w:lang w:val="fr-FR"/>
              </w:rPr>
              <w:lastRenderedPageBreak/>
              <w:t>board sau head of business unit) minim 8 ani într-o companie cu minim 1.000 de angajați și cifră de afaceri de minim 150 milioane RON/ anual; pentru candidatii care nu au studii universitare de inginerie, experiența este necesar să fie în domeniul utilităților publice.</w:t>
            </w:r>
          </w:p>
        </w:tc>
        <w:tc>
          <w:tcPr>
            <w:tcW w:w="4907" w:type="dxa"/>
          </w:tcPr>
          <w:p w14:paraId="740DD2B8" w14:textId="251AB688" w:rsidR="00851D94" w:rsidRDefault="00C61A18" w:rsidP="009E07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Se detaliază felul în care este îndeplinita cerinta</w:t>
            </w:r>
            <w:r w:rsidRPr="00C61A18">
              <w:rPr>
                <w:i/>
                <w:sz w:val="24"/>
                <w:szCs w:val="24"/>
              </w:rPr>
              <w:t xml:space="preserve"> , doar pentru candidatii care nu au studii mixte (inginerie și economie) - echivalent</w:t>
            </w:r>
          </w:p>
        </w:tc>
      </w:tr>
      <w:tr w:rsidR="00851D94" w:rsidRPr="00BF2551" w14:paraId="394F7F84" w14:textId="77777777" w:rsidTr="009E0749">
        <w:tc>
          <w:tcPr>
            <w:tcW w:w="4669" w:type="dxa"/>
          </w:tcPr>
          <w:p w14:paraId="623DDDDC" w14:textId="77777777" w:rsidR="00851D94" w:rsidRPr="00C61A18" w:rsidRDefault="00851D94" w:rsidP="00C61A1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lang w:val="fr-FR"/>
              </w:rPr>
            </w:pPr>
            <w:r w:rsidRPr="00C61A18">
              <w:rPr>
                <w:rFonts w:asciiTheme="minorHAnsi" w:hAnsiTheme="minorHAnsi"/>
                <w:lang w:val="fr-FR"/>
              </w:rPr>
              <w:lastRenderedPageBreak/>
              <w:t>Experiență demonstrată de conducere cu succes în organizații (materializată prin dezvoltare cu succes și rezultate financiare în creștere).</w:t>
            </w:r>
          </w:p>
          <w:p w14:paraId="523B312F" w14:textId="3C92AE84" w:rsidR="00851D94" w:rsidRPr="00C61A18" w:rsidRDefault="00851D94" w:rsidP="00C61A1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4907" w:type="dxa"/>
          </w:tcPr>
          <w:p w14:paraId="43DABB48" w14:textId="4B7B8CA8" w:rsidR="00851D94" w:rsidRDefault="00C61A18" w:rsidP="009E07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</w:t>
            </w:r>
          </w:p>
        </w:tc>
      </w:tr>
      <w:tr w:rsidR="00851D94" w:rsidRPr="00BF2551" w14:paraId="2BB763AA" w14:textId="77777777" w:rsidTr="009E0749">
        <w:tc>
          <w:tcPr>
            <w:tcW w:w="4669" w:type="dxa"/>
          </w:tcPr>
          <w:p w14:paraId="64BD48B1" w14:textId="77777777" w:rsidR="00851D94" w:rsidRPr="00C61A18" w:rsidRDefault="00851D94" w:rsidP="00C61A1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lang w:val="fr-FR"/>
              </w:rPr>
            </w:pPr>
            <w:r w:rsidRPr="00C61A18">
              <w:rPr>
                <w:rFonts w:asciiTheme="minorHAnsi" w:hAnsiTheme="minorHAnsi"/>
                <w:lang w:val="fr-FR"/>
              </w:rPr>
              <w:t>Cunostinte demonstrate si experienta in relatia cu cu autoritatile publice, autoritatile de reglementare si supraveghere relevante</w:t>
            </w:r>
          </w:p>
          <w:p w14:paraId="25768056" w14:textId="77777777" w:rsidR="00851D94" w:rsidRPr="00C61A18" w:rsidRDefault="00851D94" w:rsidP="00C61A18">
            <w:pPr>
              <w:pStyle w:val="ListParagraph"/>
              <w:ind w:left="360"/>
              <w:jc w:val="bot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907" w:type="dxa"/>
          </w:tcPr>
          <w:p w14:paraId="4E263B22" w14:textId="5DCFE5DE" w:rsidR="00851D94" w:rsidRDefault="00C61A18" w:rsidP="009E07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</w:t>
            </w:r>
          </w:p>
        </w:tc>
      </w:tr>
      <w:tr w:rsidR="00851D94" w:rsidRPr="00BF2551" w14:paraId="5BFC1D23" w14:textId="77777777" w:rsidTr="009E0749">
        <w:tc>
          <w:tcPr>
            <w:tcW w:w="4669" w:type="dxa"/>
          </w:tcPr>
          <w:p w14:paraId="45BF6239" w14:textId="77777777" w:rsidR="00851D94" w:rsidRPr="00C61A18" w:rsidRDefault="00851D94" w:rsidP="00C61A1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lang w:val="fr-FR"/>
              </w:rPr>
            </w:pPr>
            <w:r w:rsidRPr="00C61A18">
              <w:rPr>
                <w:rFonts w:asciiTheme="minorHAnsi" w:hAnsiTheme="minorHAnsi"/>
                <w:lang w:val="fr-FR"/>
              </w:rPr>
              <w:t>Foarte bun cunoscator al pietei de energie si al legislatiei interne si europene specifice</w:t>
            </w:r>
          </w:p>
          <w:p w14:paraId="3EEF9E67" w14:textId="77777777" w:rsidR="00851D94" w:rsidRPr="00C61A18" w:rsidRDefault="00851D94" w:rsidP="00C61A18">
            <w:pPr>
              <w:pStyle w:val="ListParagraph"/>
              <w:ind w:left="36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907" w:type="dxa"/>
          </w:tcPr>
          <w:p w14:paraId="099CB5EE" w14:textId="0BB25184" w:rsidR="00851D94" w:rsidRDefault="00C61A18" w:rsidP="009E07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</w:t>
            </w:r>
          </w:p>
        </w:tc>
      </w:tr>
      <w:tr w:rsidR="00851D94" w:rsidRPr="00BF2551" w14:paraId="39137A1B" w14:textId="77777777" w:rsidTr="009E0749">
        <w:tc>
          <w:tcPr>
            <w:tcW w:w="4669" w:type="dxa"/>
          </w:tcPr>
          <w:p w14:paraId="1CD24919" w14:textId="5DD99E88" w:rsidR="00851D94" w:rsidRPr="00C61A18" w:rsidRDefault="00851D94" w:rsidP="00C61A1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lang w:val="fr-FR"/>
              </w:rPr>
            </w:pPr>
            <w:r w:rsidRPr="00C61A18">
              <w:rPr>
                <w:rFonts w:asciiTheme="minorHAnsi" w:hAnsiTheme="minorHAnsi"/>
                <w:lang w:val="fr-FR"/>
              </w:rPr>
              <w:t xml:space="preserve">Experienta in </w:t>
            </w:r>
            <w:r w:rsidR="00C61A18" w:rsidRPr="00C61A18">
              <w:rPr>
                <w:rFonts w:asciiTheme="minorHAnsi" w:hAnsiTheme="minorHAnsi"/>
                <w:lang w:val="fr-FR"/>
              </w:rPr>
              <w:t xml:space="preserve">managementul schimbarii </w:t>
            </w:r>
          </w:p>
        </w:tc>
        <w:tc>
          <w:tcPr>
            <w:tcW w:w="4907" w:type="dxa"/>
          </w:tcPr>
          <w:p w14:paraId="4A4AF7DB" w14:textId="52EDDC97" w:rsidR="00851D94" w:rsidRDefault="00C61A18" w:rsidP="009E07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</w:t>
            </w:r>
          </w:p>
        </w:tc>
      </w:tr>
      <w:tr w:rsidR="00851D94" w:rsidRPr="00BF2551" w14:paraId="13E16A88" w14:textId="77777777" w:rsidTr="009E0749">
        <w:tc>
          <w:tcPr>
            <w:tcW w:w="4669" w:type="dxa"/>
          </w:tcPr>
          <w:p w14:paraId="261357D0" w14:textId="7AA31C6B" w:rsidR="00851D94" w:rsidRPr="00C61A18" w:rsidRDefault="00851D94" w:rsidP="00C61A1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lang w:val="fr-FR"/>
              </w:rPr>
            </w:pPr>
            <w:r w:rsidRPr="00C61A18">
              <w:rPr>
                <w:rFonts w:asciiTheme="minorHAnsi" w:hAnsiTheme="minorHAnsi"/>
                <w:lang w:val="fr-FR"/>
              </w:rPr>
              <w:t>Calitati de leadership</w:t>
            </w:r>
          </w:p>
        </w:tc>
        <w:tc>
          <w:tcPr>
            <w:tcW w:w="4907" w:type="dxa"/>
          </w:tcPr>
          <w:p w14:paraId="4F1C832E" w14:textId="0A346A12" w:rsidR="00851D94" w:rsidRDefault="00C61A18" w:rsidP="009E07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</w:t>
            </w:r>
          </w:p>
        </w:tc>
      </w:tr>
      <w:tr w:rsidR="00851D94" w:rsidRPr="00BF2551" w14:paraId="2EB8D864" w14:textId="77777777" w:rsidTr="009E0749">
        <w:tc>
          <w:tcPr>
            <w:tcW w:w="4669" w:type="dxa"/>
          </w:tcPr>
          <w:p w14:paraId="04523AFD" w14:textId="77777777" w:rsidR="00851D94" w:rsidRPr="00C61A18" w:rsidRDefault="00851D94" w:rsidP="00C61A1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lang w:val="fr-FR"/>
              </w:rPr>
            </w:pPr>
            <w:r w:rsidRPr="00C61A18">
              <w:rPr>
                <w:rFonts w:asciiTheme="minorHAnsi" w:hAnsiTheme="minorHAnsi"/>
                <w:lang w:val="fr-FR"/>
              </w:rPr>
              <w:t>Cunosterea limbii romane si engleze</w:t>
            </w:r>
          </w:p>
          <w:p w14:paraId="09430449" w14:textId="77777777" w:rsidR="00851D94" w:rsidRPr="00C61A18" w:rsidRDefault="00851D94" w:rsidP="00C61A18">
            <w:pPr>
              <w:pStyle w:val="ListParagraph"/>
              <w:ind w:left="36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907" w:type="dxa"/>
          </w:tcPr>
          <w:p w14:paraId="6B080BC8" w14:textId="5353CE4A" w:rsidR="00851D94" w:rsidRDefault="00C61A18" w:rsidP="009E07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mentioneaza nivelul la care este îndeplinita cerinta</w:t>
            </w:r>
          </w:p>
        </w:tc>
      </w:tr>
    </w:tbl>
    <w:p w14:paraId="5A977010" w14:textId="77777777" w:rsidR="006E14E5" w:rsidRPr="009E0749" w:rsidRDefault="006E14E5" w:rsidP="000131AB">
      <w:pPr>
        <w:jc w:val="both"/>
        <w:rPr>
          <w:sz w:val="24"/>
          <w:szCs w:val="24"/>
        </w:rPr>
      </w:pPr>
    </w:p>
    <w:p w14:paraId="7B8CA4B7" w14:textId="77777777" w:rsidR="006E14E5" w:rsidRPr="00215764" w:rsidRDefault="006E14E5" w:rsidP="000131AB">
      <w:pPr>
        <w:jc w:val="both"/>
        <w:rPr>
          <w:sz w:val="24"/>
          <w:szCs w:val="24"/>
        </w:rPr>
      </w:pPr>
    </w:p>
    <w:p w14:paraId="1F9F5ABB" w14:textId="05E7AB63" w:rsidR="009E0CFA" w:rsidRPr="009B3379" w:rsidRDefault="009E0CFA" w:rsidP="000131AB">
      <w:pPr>
        <w:jc w:val="both"/>
        <w:rPr>
          <w:sz w:val="24"/>
          <w:szCs w:val="24"/>
          <w:lang w:val="fr-FR"/>
        </w:rPr>
      </w:pPr>
    </w:p>
    <w:sectPr w:rsidR="009E0CFA" w:rsidRPr="009B33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20F11" w14:textId="77777777" w:rsidR="005B395D" w:rsidRDefault="005B395D" w:rsidP="006E14E5">
      <w:pPr>
        <w:spacing w:after="0" w:line="240" w:lineRule="auto"/>
      </w:pPr>
      <w:r>
        <w:separator/>
      </w:r>
    </w:p>
  </w:endnote>
  <w:endnote w:type="continuationSeparator" w:id="0">
    <w:p w14:paraId="71907C3E" w14:textId="77777777" w:rsidR="005B395D" w:rsidRDefault="005B395D" w:rsidP="006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742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B5ED6" w14:textId="23B3D29E" w:rsidR="006E14E5" w:rsidRDefault="006E1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22C42" w14:textId="77777777" w:rsidR="006E14E5" w:rsidRDefault="006E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110F" w14:textId="77777777" w:rsidR="005B395D" w:rsidRDefault="005B395D" w:rsidP="006E14E5">
      <w:pPr>
        <w:spacing w:after="0" w:line="240" w:lineRule="auto"/>
      </w:pPr>
      <w:r>
        <w:separator/>
      </w:r>
    </w:p>
  </w:footnote>
  <w:footnote w:type="continuationSeparator" w:id="0">
    <w:p w14:paraId="1FCF6225" w14:textId="77777777" w:rsidR="005B395D" w:rsidRDefault="005B395D" w:rsidP="006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282E" w14:textId="54123615" w:rsidR="001F7AC5" w:rsidRDefault="00C61A18">
    <w:pPr>
      <w:pStyle w:val="Header"/>
    </w:pPr>
    <w:r w:rsidRPr="00321768">
      <w:rPr>
        <w:rFonts w:cs="Calibr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59B194DA" wp14:editId="3A003C5D">
          <wp:simplePos x="0" y="0"/>
          <wp:positionH relativeFrom="column">
            <wp:posOffset>2133600</wp:posOffset>
          </wp:positionH>
          <wp:positionV relativeFrom="paragraph">
            <wp:posOffset>-190500</wp:posOffset>
          </wp:positionV>
          <wp:extent cx="1657350" cy="452493"/>
          <wp:effectExtent l="0" t="0" r="0" b="5080"/>
          <wp:wrapNone/>
          <wp:docPr id="3" name="Picture 3" descr="TRAN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CA8"/>
    <w:multiLevelType w:val="hybridMultilevel"/>
    <w:tmpl w:val="3458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37033"/>
    <w:multiLevelType w:val="hybridMultilevel"/>
    <w:tmpl w:val="480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7BAD"/>
    <w:multiLevelType w:val="hybridMultilevel"/>
    <w:tmpl w:val="C85C2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420E4"/>
    <w:multiLevelType w:val="hybridMultilevel"/>
    <w:tmpl w:val="2732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60535"/>
    <w:multiLevelType w:val="hybridMultilevel"/>
    <w:tmpl w:val="F80A2506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95012"/>
    <w:multiLevelType w:val="hybridMultilevel"/>
    <w:tmpl w:val="2E1A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8BE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E4C4B"/>
    <w:multiLevelType w:val="hybridMultilevel"/>
    <w:tmpl w:val="5EEC1E7A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D0C70"/>
    <w:multiLevelType w:val="hybridMultilevel"/>
    <w:tmpl w:val="E54C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01F84"/>
    <w:multiLevelType w:val="hybridMultilevel"/>
    <w:tmpl w:val="AB0A3FEC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469A2"/>
    <w:multiLevelType w:val="hybridMultilevel"/>
    <w:tmpl w:val="89F29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A11A2"/>
    <w:multiLevelType w:val="hybridMultilevel"/>
    <w:tmpl w:val="57C496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CD0FBC"/>
    <w:multiLevelType w:val="hybridMultilevel"/>
    <w:tmpl w:val="C1CAED98"/>
    <w:lvl w:ilvl="0" w:tplc="94B8BE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9B"/>
    <w:rsid w:val="000131AB"/>
    <w:rsid w:val="000D03B6"/>
    <w:rsid w:val="001766C9"/>
    <w:rsid w:val="001B2F18"/>
    <w:rsid w:val="001E6713"/>
    <w:rsid w:val="001F7AC5"/>
    <w:rsid w:val="00215764"/>
    <w:rsid w:val="00230F53"/>
    <w:rsid w:val="00240FAA"/>
    <w:rsid w:val="00272BC6"/>
    <w:rsid w:val="002C436D"/>
    <w:rsid w:val="002E1A4D"/>
    <w:rsid w:val="003B4CDA"/>
    <w:rsid w:val="0041394E"/>
    <w:rsid w:val="00414208"/>
    <w:rsid w:val="00550557"/>
    <w:rsid w:val="00562161"/>
    <w:rsid w:val="00567DCF"/>
    <w:rsid w:val="005B25D1"/>
    <w:rsid w:val="005B395D"/>
    <w:rsid w:val="005D14CB"/>
    <w:rsid w:val="006D1C40"/>
    <w:rsid w:val="006E14E5"/>
    <w:rsid w:val="006F2594"/>
    <w:rsid w:val="00703668"/>
    <w:rsid w:val="007C2BC2"/>
    <w:rsid w:val="007E10FF"/>
    <w:rsid w:val="00851D94"/>
    <w:rsid w:val="0089578A"/>
    <w:rsid w:val="009B3379"/>
    <w:rsid w:val="009E0749"/>
    <w:rsid w:val="009E0CFA"/>
    <w:rsid w:val="009E326D"/>
    <w:rsid w:val="009E5F9B"/>
    <w:rsid w:val="00A7298D"/>
    <w:rsid w:val="00AD1A49"/>
    <w:rsid w:val="00BE2A64"/>
    <w:rsid w:val="00BF2551"/>
    <w:rsid w:val="00C3697D"/>
    <w:rsid w:val="00C61A18"/>
    <w:rsid w:val="00C64B41"/>
    <w:rsid w:val="00C74354"/>
    <w:rsid w:val="00CA39A1"/>
    <w:rsid w:val="00D12D45"/>
    <w:rsid w:val="00D93A55"/>
    <w:rsid w:val="00E44A44"/>
    <w:rsid w:val="00E602D9"/>
    <w:rsid w:val="00E61171"/>
    <w:rsid w:val="00EB7F2D"/>
    <w:rsid w:val="00EF230C"/>
    <w:rsid w:val="00F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1BB4"/>
  <w15:docId w15:val="{5D3392D1-9D80-44D8-B173-6C13A758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  <w:style w:type="character" w:styleId="Strong">
    <w:name w:val="Strong"/>
    <w:basedOn w:val="DefaultParagraphFont"/>
    <w:qFormat/>
    <w:rsid w:val="00851D94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851D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A192-017B-44E5-BF09-F011007E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MARANA</dc:creator>
  <cp:lastModifiedBy>Diana Moldovan</cp:lastModifiedBy>
  <cp:revision>2</cp:revision>
  <cp:lastPrinted>2021-06-18T12:11:00Z</cp:lastPrinted>
  <dcterms:created xsi:type="dcterms:W3CDTF">2021-07-02T13:43:00Z</dcterms:created>
  <dcterms:modified xsi:type="dcterms:W3CDTF">2021-07-02T13:43:00Z</dcterms:modified>
</cp:coreProperties>
</file>